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63" w:rsidRDefault="00F32085">
      <w:proofErr w:type="spellStart"/>
      <w:r>
        <w:t>Mcm</w:t>
      </w:r>
      <w:proofErr w:type="spellEnd"/>
      <w:r>
        <w:t xml:space="preserve"> 401 midterm </w:t>
      </w:r>
      <w:proofErr w:type="spellStart"/>
      <w:r>
        <w:t>mcqs</w:t>
      </w:r>
      <w:proofErr w:type="spellEnd"/>
      <w:r>
        <w:t xml:space="preserve"> </w:t>
      </w:r>
    </w:p>
    <w:p w:rsidR="00F32085" w:rsidRDefault="00F32085"/>
    <w:p w:rsidR="00F32085" w:rsidRPr="00F32085" w:rsidRDefault="00F32085" w:rsidP="00F32085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1. -------------------- is known as father of PR.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a) P.T. Barnum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b)</w:t>
      </w:r>
      <w:proofErr w:type="gramEnd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George Creel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Elmer Davis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d) Edward </w:t>
      </w:r>
      <w:proofErr w:type="spellStart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Burneys</w:t>
      </w:r>
      <w:proofErr w:type="spellEnd"/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2. ---------------------------- is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author of book </w:t>
      </w: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“TEACH YOURSELF PUBLIC RELATIONS”.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a) J Harvey Smith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b) </w:t>
      </w:r>
      <w:proofErr w:type="spellStart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Herta</w:t>
      </w:r>
      <w:proofErr w:type="spellEnd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A. Murphy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c) </w:t>
      </w:r>
      <w:proofErr w:type="spellStart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Alauddin</w:t>
      </w:r>
      <w:proofErr w:type="spellEnd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Masood</w:t>
      </w:r>
      <w:proofErr w:type="spellEnd"/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d) </w:t>
      </w:r>
      <w:proofErr w:type="spellStart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Lani</w:t>
      </w:r>
      <w:proofErr w:type="spellEnd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Arrendondo</w:t>
      </w:r>
      <w:proofErr w:type="spellEnd"/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3. Relationship between an organization and the media as an aid to public relations activities is known as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a) Marketing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b) Human Resource Management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Propaganda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d) Press Relations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4. -------------- results from information being made known by PR plan.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a) Publicity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b) Hype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Promotion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d) None of the given options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5. ----------------is the management process responsible for identifying, anticipating and satisfying customer requirements profitably.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a) Marketing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b) Human Resource Management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Propaganda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d) Press Relations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6. ------------------- is the paid promotion of goods, services, companies and ideas by an identified sponsor.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a) Advertising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b) Propaganda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Sales promotion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d) Press Relations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7. What do you understand by Press Relations in PR?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a) Press Relations is part of PR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b) Press Relations and PR are polar opposites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PR is a part of Press Relations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d) Press Relations and PR are synonymous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8. False or partly false information used by a government or political party intended to sway the opinions of the population is known as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lastRenderedPageBreak/>
        <w:t>a) Propaganda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b) Jargon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Party line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d) Lip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service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9. A picture that represents a word is known as -------------------------.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a) Pictogram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b) Jargon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Slang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d)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Argot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10. The ------------------- in the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communication process </w:t>
      </w: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is the medium that the sender uses to transmit the message to the receiver.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a) Channel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b) Noise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c) Feedback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d) Coding (Choose the correct answer for each question.)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1) --------------- refers to donating funds to an organization or event in exchange for supportive association in order to generate publicity.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Sponsorship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 Publicity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 Advertising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D. Sales promotion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2) ---------------------- occurs when two (or a few) people talk face to face.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Intrapersonal communication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 Interpersonal communication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 Mass Communication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D. Mediated communication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3) ------------------ is a personal footer that can be automatically attached to e-mail.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Signature file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B.Cross</w:t>
      </w:r>
      <w:proofErr w:type="spellEnd"/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file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Carbon copy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D. None of the given options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4) The visual expression of an organization's unique identity through the systematic use of words and symbols is known as ---------------------.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Corporate identity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 Corporate image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Corporate culture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D. None of the given options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5) Choice the item from the following that is not one of the 4 P’s to PR role in marketing.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Product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 Place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 Price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lastRenderedPageBreak/>
        <w:t>D. Positioning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6) A portion of a population that is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selected </w:t>
      </w: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by some probability mechanism for the purpose of investigating the properties of the population is known as ------------.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Sample B. Universe C. Frame D. Model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7) ------------------------ is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a sample </w:t>
      </w: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of individuals whose purchases, product usage are recorded over a period.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Consumer Panel B. Jury C. Consumer group D. None of the give options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8) ------------------------ includes the activities of human resources planning,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recruitment</w:t>
      </w: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, selection, orientation, training, performance appraisal, compensation, and safety in an organization.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Human Resource Management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 Public Relations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 Sales Promotion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D. Marketing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9) A belief, based on not necessarily fact but on the conception or evaluation of an event, person, institution, or product is called: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Public relations.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 Public announcements.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 Public involvement.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D. Public opinion.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10) A tool to assess the internal and external PR environment that affects the organization's audiences, objectives, competitors, and past results is called a ------------.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Communication audit.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 Environmental control mandate.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 Factor analysis.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D. Input-output analysis.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15. British practitioners now call Public Relations as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A. PERCEPTION MANAGEMENT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B.</w:t>
      </w:r>
      <w:r w:rsidRPr="00F32085">
        <w:rPr>
          <w:rFonts w:ascii="Times New Roman" w:eastAsia="Times New Roman" w:hAnsi="Times New Roman" w:cs="Times New Roman"/>
          <w:color w:val="000000"/>
          <w:sz w:val="20"/>
        </w:rPr>
        <w:t> BRAND MANAGEMENT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C. INTEGRATED COMMUNICATION</w:t>
      </w:r>
    </w:p>
    <w:p w:rsidR="00F32085" w:rsidRPr="00F32085" w:rsidRDefault="00F32085" w:rsidP="00F32085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D. REPUTATION MANAGEMENT</w:t>
      </w:r>
    </w:p>
    <w:p w:rsidR="00F32085" w:rsidRDefault="00F32085" w:rsidP="00F3208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===========================+++++++++++\</w:t>
      </w:r>
    </w:p>
    <w:p w:rsidR="00F32085" w:rsidRDefault="00F32085" w:rsidP="00F32085">
      <w:pPr>
        <w:rPr>
          <w:color w:val="000000"/>
          <w:bdr w:val="none" w:sz="0" w:space="0" w:color="auto" w:frame="1"/>
        </w:rPr>
      </w:pPr>
      <w:proofErr w:type="gramStart"/>
      <w:r>
        <w:rPr>
          <w:color w:val="000000"/>
          <w:shd w:val="clear" w:color="auto" w:fill="FFFFFF"/>
        </w:rPr>
        <w:t>1 In 7-point formula of writing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news release</w:t>
      </w:r>
      <w:r>
        <w:rPr>
          <w:color w:val="000000"/>
          <w:shd w:val="clear" w:color="auto" w:fill="FFFFFF"/>
        </w:rPr>
        <w:t>, which of the following question is answered under the heading of ‘Application’?</w:t>
      </w:r>
      <w:proofErr w:type="gramEnd"/>
      <w:r>
        <w:rPr>
          <w:color w:val="000000"/>
        </w:rPr>
        <w:br/>
      </w:r>
      <w:r>
        <w:rPr>
          <w:color w:val="000000"/>
          <w:shd w:val="clear" w:color="auto" w:fill="FFFFFF"/>
        </w:rPr>
        <w:t>2 All are examples of PR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publics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EXCEPT</w:t>
      </w:r>
      <w:proofErr w:type="gramStart"/>
      <w:r>
        <w:rPr>
          <w:color w:val="000000"/>
          <w:shd w:val="clear" w:color="auto" w:fill="FFFFFF"/>
        </w:rPr>
        <w:t>:</w:t>
      </w:r>
      <w:proofErr w:type="gramEnd"/>
      <w:r>
        <w:rPr>
          <w:color w:val="000000"/>
        </w:rPr>
        <w:br/>
      </w:r>
      <w:r>
        <w:rPr>
          <w:color w:val="000000"/>
          <w:shd w:val="clear" w:color="auto" w:fill="FFFFFF"/>
        </w:rPr>
        <w:t>3 The hallmark of good PR policy is to attract and achieve the goodwill of: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4 What happens if we do not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define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Publics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before going through a PR plan?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5 ------------- </w:t>
      </w:r>
      <w:proofErr w:type="gramStart"/>
      <w:r>
        <w:rPr>
          <w:color w:val="000000"/>
          <w:shd w:val="clear" w:color="auto" w:fill="FFFFFF"/>
        </w:rPr>
        <w:t>consists</w:t>
      </w:r>
      <w:proofErr w:type="gramEnd"/>
      <w:r>
        <w:rPr>
          <w:color w:val="000000"/>
          <w:shd w:val="clear" w:color="auto" w:fill="FFFFFF"/>
        </w:rPr>
        <w:t xml:space="preserve"> of short term schemes, usually at the point of sales, but also in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u0nl8y8u1w3"/>
          <w:color w:val="000000"/>
          <w:bdr w:val="none" w:sz="0" w:space="0" w:color="auto" w:frame="1"/>
        </w:rPr>
        <w:t>direct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response marketing, to launch products or to revive or increase sales.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6 PR activity applied prior to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u0nl8y8u1w3"/>
          <w:color w:val="000000"/>
          <w:bdr w:val="none" w:sz="0" w:space="0" w:color="auto" w:frame="1"/>
        </w:rPr>
        <w:t>advertising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in order to have knowledge and understanding of the product or service being promoted is called</w:t>
      </w:r>
      <w:proofErr w:type="gramStart"/>
      <w:r>
        <w:rPr>
          <w:color w:val="000000"/>
          <w:shd w:val="clear" w:color="auto" w:fill="FFFFFF"/>
        </w:rPr>
        <w:t>:</w:t>
      </w:r>
      <w:proofErr w:type="gramEnd"/>
      <w:r>
        <w:rPr>
          <w:color w:val="000000"/>
        </w:rPr>
        <w:br/>
      </w:r>
      <w:r>
        <w:rPr>
          <w:color w:val="000000"/>
          <w:shd w:val="clear" w:color="auto" w:fill="FFFFFF"/>
        </w:rPr>
        <w:t>7 Which of the following is the last amongst the five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phases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that affect people’s attitude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color w:val="000000"/>
          <w:bdr w:val="none" w:sz="0" w:space="0" w:color="auto" w:frame="1"/>
        </w:rPr>
        <w:t>change</w:t>
      </w:r>
      <w:r>
        <w:rPr>
          <w:color w:val="000000"/>
          <w:shd w:val="clear" w:color="auto" w:fill="FFFFFF"/>
        </w:rPr>
        <w:t>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lastRenderedPageBreak/>
        <w:t>8 Who is known as Father of Public Relations?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9 Personal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letters</w:t>
      </w:r>
      <w:r>
        <w:rPr>
          <w:color w:val="000000"/>
          <w:shd w:val="clear" w:color="auto" w:fill="FFFFFF"/>
        </w:rPr>
        <w:t>, direct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u0nl8y8u1w3"/>
          <w:color w:val="000000"/>
          <w:bdr w:val="none" w:sz="0" w:space="0" w:color="auto" w:frame="1"/>
        </w:rPr>
        <w:t>correspondence</w:t>
      </w:r>
      <w:r>
        <w:rPr>
          <w:color w:val="000000"/>
          <w:shd w:val="clear" w:color="auto" w:fill="FFFFFF"/>
        </w:rPr>
        <w:t>, mailing information all are examples of</w:t>
      </w:r>
      <w:proofErr w:type="gramStart"/>
      <w:r>
        <w:rPr>
          <w:color w:val="000000"/>
          <w:shd w:val="clear" w:color="auto" w:fill="FFFFFF"/>
        </w:rPr>
        <w:t>:</w:t>
      </w:r>
      <w:proofErr w:type="gramEnd"/>
      <w:r>
        <w:rPr>
          <w:color w:val="000000"/>
          <w:bdr w:val="none" w:sz="0" w:space="0" w:color="auto" w:frame="1"/>
        </w:rPr>
        <w:br/>
        <w:t>Read more at http://vustudents.ning.com/group/mcm401fundamentalsofpublicrelations/forum/topics/mcm401-quiz-by-mooma-butt#LYy65Pq4ZJB3oByC.99</w:t>
      </w:r>
      <w:r>
        <w:rPr>
          <w:color w:val="000000"/>
          <w:shd w:val="clear" w:color="auto" w:fill="FFFFFF"/>
        </w:rPr>
        <w:t>1 In 7-point formula of writing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news release</w:t>
      </w:r>
      <w:r>
        <w:rPr>
          <w:color w:val="000000"/>
          <w:shd w:val="clear" w:color="auto" w:fill="FFFFFF"/>
        </w:rPr>
        <w:t>, which of the following question is answered under the heading of ‘Application’?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 All are examples of PR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publics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EXCEPT</w:t>
      </w:r>
      <w:proofErr w:type="gramStart"/>
      <w:r>
        <w:rPr>
          <w:color w:val="000000"/>
          <w:shd w:val="clear" w:color="auto" w:fill="FFFFFF"/>
        </w:rPr>
        <w:t>:</w:t>
      </w:r>
      <w:proofErr w:type="gramEnd"/>
      <w:r>
        <w:rPr>
          <w:color w:val="000000"/>
        </w:rPr>
        <w:br/>
      </w:r>
      <w:r>
        <w:rPr>
          <w:color w:val="000000"/>
          <w:shd w:val="clear" w:color="auto" w:fill="FFFFFF"/>
        </w:rPr>
        <w:t>3 The hallmark of good PR policy is to attract and achieve the goodwill of: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4 What happens if we do not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define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Publics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before going through a PR plan?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 xml:space="preserve">5 ------------- </w:t>
      </w:r>
      <w:proofErr w:type="gramStart"/>
      <w:r>
        <w:rPr>
          <w:color w:val="000000"/>
          <w:shd w:val="clear" w:color="auto" w:fill="FFFFFF"/>
        </w:rPr>
        <w:t>consists</w:t>
      </w:r>
      <w:proofErr w:type="gramEnd"/>
      <w:r>
        <w:rPr>
          <w:color w:val="000000"/>
          <w:shd w:val="clear" w:color="auto" w:fill="FFFFFF"/>
        </w:rPr>
        <w:t xml:space="preserve"> of short term schemes, usually at the point of sales, but also in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u0nl8y8u1w3"/>
          <w:color w:val="000000"/>
          <w:bdr w:val="none" w:sz="0" w:space="0" w:color="auto" w:frame="1"/>
        </w:rPr>
        <w:t>direct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response marketing, to launch products or to revive or increase sales.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6 PR activity applied prior to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u0nl8y8u1w3"/>
          <w:color w:val="000000"/>
          <w:bdr w:val="none" w:sz="0" w:space="0" w:color="auto" w:frame="1"/>
        </w:rPr>
        <w:t>advertising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in order to have knowledge and understanding of the product or service being promoted is called</w:t>
      </w:r>
      <w:proofErr w:type="gramStart"/>
      <w:r>
        <w:rPr>
          <w:color w:val="000000"/>
          <w:shd w:val="clear" w:color="auto" w:fill="FFFFFF"/>
        </w:rPr>
        <w:t>:</w:t>
      </w:r>
      <w:proofErr w:type="gramEnd"/>
      <w:r>
        <w:rPr>
          <w:color w:val="000000"/>
        </w:rPr>
        <w:br/>
      </w:r>
      <w:r>
        <w:rPr>
          <w:color w:val="000000"/>
          <w:shd w:val="clear" w:color="auto" w:fill="FFFFFF"/>
        </w:rPr>
        <w:t>7 Which of the following is the last amongst the five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phases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that affect people’s attitude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color w:val="000000"/>
          <w:bdr w:val="none" w:sz="0" w:space="0" w:color="auto" w:frame="1"/>
        </w:rPr>
        <w:t>change</w:t>
      </w:r>
      <w:r>
        <w:rPr>
          <w:color w:val="000000"/>
          <w:shd w:val="clear" w:color="auto" w:fill="FFFFFF"/>
        </w:rPr>
        <w:t>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8 Who is known as Father of Public Relations?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9 Personal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ilad"/>
          <w:bdr w:val="none" w:sz="0" w:space="0" w:color="auto" w:frame="1"/>
        </w:rPr>
        <w:t>letters</w:t>
      </w:r>
      <w:r>
        <w:rPr>
          <w:color w:val="000000"/>
          <w:shd w:val="clear" w:color="auto" w:fill="FFFFFF"/>
        </w:rPr>
        <w:t>, direct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u0nl8y8u1w3"/>
          <w:color w:val="000000"/>
          <w:bdr w:val="none" w:sz="0" w:space="0" w:color="auto" w:frame="1"/>
        </w:rPr>
        <w:t>correspondence</w:t>
      </w:r>
      <w:r>
        <w:rPr>
          <w:color w:val="000000"/>
          <w:shd w:val="clear" w:color="auto" w:fill="FFFFFF"/>
        </w:rPr>
        <w:t>, mailing information all are examples of</w:t>
      </w:r>
      <w:proofErr w:type="gramStart"/>
      <w:r>
        <w:rPr>
          <w:color w:val="000000"/>
          <w:shd w:val="clear" w:color="auto" w:fill="FFFFFF"/>
        </w:rPr>
        <w:t>:</w:t>
      </w:r>
      <w:proofErr w:type="gramEnd"/>
      <w:r>
        <w:rPr>
          <w:color w:val="000000"/>
          <w:bdr w:val="none" w:sz="0" w:space="0" w:color="auto" w:frame="1"/>
        </w:rPr>
        <w:br/>
        <w:t>+++++++++++++++++</w:t>
      </w:r>
    </w:p>
    <w:p w:rsidR="00F32085" w:rsidRPr="00F32085" w:rsidRDefault="00F32085" w:rsidP="00F32085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1) Why u have to give information with the photos u send to editors (3)</w:t>
      </w:r>
    </w:p>
    <w:p w:rsidR="00F32085" w:rsidRPr="00F32085" w:rsidRDefault="00F32085" w:rsidP="00F32085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2) Useful Assignments of PR in Financial institutions (3)</w:t>
      </w:r>
    </w:p>
    <w:p w:rsidR="00F32085" w:rsidRPr="00F32085" w:rsidRDefault="00F32085" w:rsidP="00F32085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3) What should a website contain (5)</w:t>
      </w:r>
    </w:p>
    <w:p w:rsidR="00F32085" w:rsidRPr="00F32085" w:rsidRDefault="00F32085" w:rsidP="00F32085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What is meant by Crisis from PR </w:t>
      </w:r>
      <w:proofErr w:type="spellStart"/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prespective</w:t>
      </w:r>
      <w:proofErr w:type="spellEnd"/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proofErr w:type="gramEnd"/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32085" w:rsidRPr="00F32085" w:rsidRDefault="00F32085" w:rsidP="00F32085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</w:rPr>
        <w:t>5) What helps Advertising provide to PR (5)</w:t>
      </w:r>
    </w:p>
    <w:p w:rsidR="00F32085" w:rsidRDefault="00F32085" w:rsidP="00F3208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3208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++++++++++++</w:t>
      </w:r>
    </w:p>
    <w:p w:rsidR="00F32085" w:rsidRDefault="00F32085" w:rsidP="00F32085"/>
    <w:sectPr w:rsidR="00F32085" w:rsidSect="00856F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2085"/>
    <w:rsid w:val="00314049"/>
    <w:rsid w:val="0052038E"/>
    <w:rsid w:val="00856FD9"/>
    <w:rsid w:val="00F32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F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2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32085"/>
  </w:style>
  <w:style w:type="character" w:customStyle="1" w:styleId="ilad">
    <w:name w:val="il_ad"/>
    <w:basedOn w:val="DefaultParagraphFont"/>
    <w:rsid w:val="00F32085"/>
  </w:style>
  <w:style w:type="character" w:customStyle="1" w:styleId="u0nl8y8u1w3">
    <w:name w:val="u0nl8y8u1w3"/>
    <w:basedOn w:val="DefaultParagraphFont"/>
    <w:rsid w:val="00F32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922</Words>
  <Characters>5259</Characters>
  <Application>Microsoft Office Word</Application>
  <DocSecurity>0</DocSecurity>
  <Lines>43</Lines>
  <Paragraphs>12</Paragraphs>
  <ScaleCrop>false</ScaleCrop>
  <Company/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Moaaz</dc:creator>
  <cp:lastModifiedBy>Moaaz</cp:lastModifiedBy>
  <cp:revision>1</cp:revision>
  <dcterms:created xsi:type="dcterms:W3CDTF">2015-05-24T06:57:00Z</dcterms:created>
  <dcterms:modified xsi:type="dcterms:W3CDTF">2015-05-24T07:03:00Z</dcterms:modified>
</cp:coreProperties>
</file>